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29A2D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8"/>
          <w:szCs w:val="38"/>
        </w:rPr>
        <w:t>Konawaena High School (KHS) 100 Year Celebration Planning Meeting Agenda via Zoom </w:t>
      </w:r>
    </w:p>
    <w:p w14:paraId="3D519161" w14:textId="77777777" w:rsidR="00F10BA6" w:rsidRPr="00F10BA6" w:rsidRDefault="00F10BA6" w:rsidP="00F10BA6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8"/>
          <w:szCs w:val="38"/>
        </w:rPr>
        <w:t>Monday, November 23, 2020</w:t>
      </w:r>
    </w:p>
    <w:p w14:paraId="7D4318C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Presen</w:t>
      </w:r>
      <w:r w:rsidRPr="00F10BA6">
        <w:rPr>
          <w:rFonts w:ascii="Arial" w:eastAsia="Times New Roman" w:hAnsi="Arial" w:cs="Arial"/>
          <w:color w:val="000000"/>
          <w:sz w:val="30"/>
          <w:szCs w:val="30"/>
        </w:rPr>
        <w:t xml:space="preserve">t:  Aaron Ikeda, Shari Ann </w:t>
      </w:r>
      <w:proofErr w:type="spellStart"/>
      <w:r w:rsidRPr="00F10BA6">
        <w:rPr>
          <w:rFonts w:ascii="Arial" w:eastAsia="Times New Roman" w:hAnsi="Arial" w:cs="Arial"/>
          <w:color w:val="000000"/>
          <w:sz w:val="30"/>
          <w:szCs w:val="30"/>
        </w:rPr>
        <w:t>Ogi</w:t>
      </w:r>
      <w:proofErr w:type="spellEnd"/>
      <w:r w:rsidRPr="00F10BA6">
        <w:rPr>
          <w:rFonts w:ascii="Arial" w:eastAsia="Times New Roman" w:hAnsi="Arial" w:cs="Arial"/>
          <w:color w:val="000000"/>
          <w:sz w:val="30"/>
          <w:szCs w:val="30"/>
        </w:rPr>
        <w:t xml:space="preserve">, Susan Suzuki, Kaleo Paik, Claudia Chang, Maverick Kawamoto, Sandi </w:t>
      </w:r>
      <w:proofErr w:type="spellStart"/>
      <w:r w:rsidRPr="00F10BA6">
        <w:rPr>
          <w:rFonts w:ascii="Arial" w:eastAsia="Times New Roman" w:hAnsi="Arial" w:cs="Arial"/>
          <w:color w:val="000000"/>
          <w:sz w:val="30"/>
          <w:szCs w:val="30"/>
        </w:rPr>
        <w:t>Taosaka</w:t>
      </w:r>
      <w:proofErr w:type="spellEnd"/>
      <w:r w:rsidRPr="00F10BA6">
        <w:rPr>
          <w:rFonts w:ascii="Arial" w:eastAsia="Times New Roman" w:hAnsi="Arial" w:cs="Arial"/>
          <w:color w:val="000000"/>
          <w:sz w:val="30"/>
          <w:szCs w:val="30"/>
        </w:rPr>
        <w:t xml:space="preserve">, Nancy Sakamoto, Shawn Suzuki, Daryl </w:t>
      </w:r>
      <w:proofErr w:type="spellStart"/>
      <w:r w:rsidRPr="00F10BA6">
        <w:rPr>
          <w:rFonts w:ascii="Arial" w:eastAsia="Times New Roman" w:hAnsi="Arial" w:cs="Arial"/>
          <w:color w:val="000000"/>
          <w:sz w:val="30"/>
          <w:szCs w:val="30"/>
        </w:rPr>
        <w:t>Kurozawa</w:t>
      </w:r>
      <w:proofErr w:type="spellEnd"/>
      <w:r w:rsidRPr="00F10BA6">
        <w:rPr>
          <w:rFonts w:ascii="Arial" w:eastAsia="Times New Roman" w:hAnsi="Arial" w:cs="Arial"/>
          <w:color w:val="000000"/>
          <w:sz w:val="30"/>
          <w:szCs w:val="30"/>
        </w:rPr>
        <w:t xml:space="preserve">, Shon Inouye, Dawn Koehler, Georgia </w:t>
      </w:r>
      <w:proofErr w:type="spellStart"/>
      <w:r w:rsidRPr="00F10BA6">
        <w:rPr>
          <w:rFonts w:ascii="Arial" w:eastAsia="Times New Roman" w:hAnsi="Arial" w:cs="Arial"/>
          <w:color w:val="000000"/>
          <w:sz w:val="30"/>
          <w:szCs w:val="30"/>
        </w:rPr>
        <w:t>Goeas</w:t>
      </w:r>
      <w:proofErr w:type="spellEnd"/>
      <w:r w:rsidRPr="00F10BA6">
        <w:rPr>
          <w:rFonts w:ascii="Arial" w:eastAsia="Times New Roman" w:hAnsi="Arial" w:cs="Arial"/>
          <w:color w:val="000000"/>
          <w:sz w:val="30"/>
          <w:szCs w:val="30"/>
        </w:rPr>
        <w:t xml:space="preserve">, Linda Nagai, Maura </w:t>
      </w:r>
      <w:proofErr w:type="spellStart"/>
      <w:r w:rsidRPr="00F10BA6">
        <w:rPr>
          <w:rFonts w:ascii="Arial" w:eastAsia="Times New Roman" w:hAnsi="Arial" w:cs="Arial"/>
          <w:color w:val="000000"/>
          <w:sz w:val="30"/>
          <w:szCs w:val="30"/>
        </w:rPr>
        <w:t>Patao</w:t>
      </w:r>
      <w:proofErr w:type="spellEnd"/>
      <w:r w:rsidRPr="00F10BA6">
        <w:rPr>
          <w:rFonts w:ascii="Arial" w:eastAsia="Times New Roman" w:hAnsi="Arial" w:cs="Arial"/>
          <w:color w:val="000000"/>
          <w:sz w:val="30"/>
          <w:szCs w:val="30"/>
        </w:rPr>
        <w:t>, Ian Shortridge, Renee Nakamoto</w:t>
      </w:r>
    </w:p>
    <w:p w14:paraId="121A11F0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Welcome: Susan Suzuki at 6:00 pm</w:t>
      </w:r>
    </w:p>
    <w:p w14:paraId="0D2EEC0C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Self-introductions </w:t>
      </w:r>
    </w:p>
    <w:p w14:paraId="5C224340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Ground Rules (for Zoom): </w:t>
      </w:r>
    </w:p>
    <w:p w14:paraId="297AE59D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1. Everyone mute their mics when it is not your turn to speak. This will eliminate background noise. </w:t>
      </w:r>
    </w:p>
    <w:p w14:paraId="6AC77912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2. Raise your hand or type into the chat box if you want to speak</w:t>
      </w:r>
    </w:p>
    <w:p w14:paraId="017C9ADC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3. Tell your family you’re on a meeting call</w:t>
      </w:r>
    </w:p>
    <w:p w14:paraId="244D8C0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4. Get on at least 2-3 minutes before the meeting starts 5. Think about camera placement and what will be shown behind you </w:t>
      </w:r>
    </w:p>
    <w:p w14:paraId="4E0141BB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Ground Rules: </w:t>
      </w:r>
    </w:p>
    <w:p w14:paraId="214384D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Everyone participates, no one dominates</w:t>
      </w:r>
    </w:p>
    <w:p w14:paraId="364B8BBD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Keep an open mind</w:t>
      </w:r>
    </w:p>
    <w:p w14:paraId="0B3C9985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Help keep the meeting on track; try not to ramble. It’s okay to disagree agreeably </w:t>
      </w:r>
    </w:p>
    <w:p w14:paraId="2EDA3E36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2"/>
          <w:szCs w:val="32"/>
        </w:rPr>
        <w:t>Theme: “Hail Konawaena, Pride of Hawaii” Vision: Connecting Alumni, Family, &amp; Community” </w:t>
      </w:r>
    </w:p>
    <w:p w14:paraId="05916E9E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Centennial Celebration will be held on October 15-16, 2021</w:t>
      </w:r>
    </w:p>
    <w:p w14:paraId="374D6470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Financial Report attached</w:t>
      </w:r>
      <w:r w:rsidRPr="00F10BA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F12E9A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COMMITTEE REPORTS</w:t>
      </w:r>
    </w:p>
    <w:p w14:paraId="039A00F6" w14:textId="77777777" w:rsidR="00F10BA6" w:rsidRPr="00F10BA6" w:rsidRDefault="00F10BA6" w:rsidP="00F10BA6">
      <w:pPr>
        <w:shd w:val="clear" w:color="auto" w:fill="FFFFFF"/>
        <w:spacing w:after="180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Fundraising</w:t>
      </w:r>
    </w:p>
    <w:p w14:paraId="4623A2AD" w14:textId="77777777" w:rsidR="00F10BA6" w:rsidRPr="00F10BA6" w:rsidRDefault="00F10BA6" w:rsidP="00F10BA6">
      <w:pPr>
        <w:numPr>
          <w:ilvl w:val="0"/>
          <w:numId w:val="1"/>
        </w:numPr>
        <w:spacing w:before="240" w:after="420"/>
        <w:textAlignment w:val="baseline"/>
        <w:rPr>
          <w:rFonts w:ascii="Arial" w:eastAsia="Times New Roman" w:hAnsi="Arial" w:cs="Arial"/>
          <w:color w:val="000000"/>
          <w:sz w:val="33"/>
          <w:szCs w:val="33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Cookbooks - preordered ones were sent out; pick up in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Kainaliu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 xml:space="preserve"> on Nov. 27 at Wally’s and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Oshima’s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  <w:shd w:val="clear" w:color="auto" w:fill="FFFFFF"/>
        </w:rPr>
        <w:t>; ordered 300 more for pick up at the Kona Commons gift fair on Dec. 19.</w:t>
      </w:r>
    </w:p>
    <w:p w14:paraId="6024A15C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lastRenderedPageBreak/>
        <w:t xml:space="preserve">2.   Souvenir Booklets - received a check for $5000 from Hawaii Community Federal Credit Union for the </w:t>
      </w:r>
      <w:proofErr w:type="gramStart"/>
      <w:r w:rsidRPr="00F10BA6">
        <w:rPr>
          <w:rFonts w:ascii="Arial" w:eastAsia="Times New Roman" w:hAnsi="Arial" w:cs="Arial"/>
          <w:color w:val="000000"/>
          <w:sz w:val="33"/>
          <w:szCs w:val="33"/>
        </w:rPr>
        <w:t>back page</w:t>
      </w:r>
      <w:proofErr w:type="gramEnd"/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 ad; Kona Commons and HPM committed to full page ads but we didn’t receive any money yet.  An idea was brought up that a tech savvy individual could charge people to design their ad space and donate the money.  Shari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</w:rPr>
        <w:t>Ogi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 sent the flyer out; she will send it again.  Questions arose regarding whether money paid for ads is tax deductible.  We’ll ask Dean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</w:rPr>
        <w:t>Uemura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 for clarification.</w:t>
      </w:r>
    </w:p>
    <w:p w14:paraId="784F3071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Note:  Hawaii Community Federal Credit Union would like to meet with the committee heads.  They’re interested in knowing what the money is being used for.  There’s a possibility that they may be able to donate more.  They can sell cookbooks next year.</w:t>
      </w:r>
    </w:p>
    <w:p w14:paraId="11026015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3.  T-Shirts - 1000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</w:rPr>
        <w:t>willl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 be ordered; will be ready in mid-December, to sell at the Kona Commons gift fair; cost is $20</w:t>
      </w:r>
    </w:p>
    <w:p w14:paraId="232CB10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Times New Roman" w:eastAsia="Times New Roman" w:hAnsi="Times New Roman" w:cs="Times New Roman"/>
        </w:rPr>
        <w:t> </w:t>
      </w:r>
    </w:p>
    <w:p w14:paraId="048FA07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Events - 1st meeting was successful, was able to get key players; next meeting will be on Dec. 3 at 5:30 pm; e-mail Ian if you have any suggestions for any of the events; Dawn Koehler volunteered to man the table to sell goods at the events.</w:t>
      </w:r>
    </w:p>
    <w:p w14:paraId="150B25E2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Communication - classes can reserve a time capsule locker which will be opened in 25 years, there’s no cost, there are 5 left, Centennial has locker #100; Sandi will share information on social media; Facebook live on Black Friday in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</w:rPr>
        <w:t>Kainaliu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; article in West Hawaii Today coming out; borrow memorabilia from the museum to display at the Second Saturday in </w:t>
      </w:r>
      <w:proofErr w:type="spellStart"/>
      <w:r w:rsidRPr="00F10BA6">
        <w:rPr>
          <w:rFonts w:ascii="Arial" w:eastAsia="Times New Roman" w:hAnsi="Arial" w:cs="Arial"/>
          <w:color w:val="000000"/>
          <w:sz w:val="33"/>
          <w:szCs w:val="33"/>
        </w:rPr>
        <w:t>Kainaliu</w:t>
      </w:r>
      <w:proofErr w:type="spellEnd"/>
      <w:r w:rsidRPr="00F10BA6">
        <w:rPr>
          <w:rFonts w:ascii="Arial" w:eastAsia="Times New Roman" w:hAnsi="Arial" w:cs="Arial"/>
          <w:color w:val="000000"/>
          <w:sz w:val="33"/>
          <w:szCs w:val="33"/>
        </w:rPr>
        <w:t xml:space="preserve"> to stir interest; donations from Tommy Hirai will be sold at the Kona Commons gift fair; Sandi will put a request on Facebook asking businesses for donations</w:t>
      </w:r>
    </w:p>
    <w:p w14:paraId="67B91B3A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Next meeting:  Monday, Dec. 21 at 6:00 pm on Zoom.</w:t>
      </w:r>
    </w:p>
    <w:p w14:paraId="43566EE4" w14:textId="77777777" w:rsidR="00F10BA6" w:rsidRPr="00F10BA6" w:rsidRDefault="00F10BA6" w:rsidP="00F10BA6">
      <w:pPr>
        <w:shd w:val="clear" w:color="auto" w:fill="FFFFFF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Respectfully submitted,</w:t>
      </w:r>
    </w:p>
    <w:p w14:paraId="65E8ED1A" w14:textId="77777777" w:rsidR="00F10BA6" w:rsidRPr="00F10BA6" w:rsidRDefault="00F10BA6" w:rsidP="00F10BA6">
      <w:pPr>
        <w:shd w:val="clear" w:color="auto" w:fill="FFFFFF"/>
        <w:spacing w:after="180"/>
        <w:rPr>
          <w:rFonts w:ascii="Times New Roman" w:eastAsia="Times New Roman" w:hAnsi="Times New Roman" w:cs="Times New Roman"/>
        </w:rPr>
      </w:pPr>
      <w:r w:rsidRPr="00F10BA6">
        <w:rPr>
          <w:rFonts w:ascii="Arial" w:eastAsia="Times New Roman" w:hAnsi="Arial" w:cs="Arial"/>
          <w:color w:val="000000"/>
          <w:sz w:val="33"/>
          <w:szCs w:val="33"/>
        </w:rPr>
        <w:t>Renee Nakamoto</w:t>
      </w:r>
    </w:p>
    <w:p w14:paraId="33DCFB34" w14:textId="77777777" w:rsidR="00F10BA6" w:rsidRPr="00F10BA6" w:rsidRDefault="00F10BA6" w:rsidP="00F10BA6">
      <w:pPr>
        <w:rPr>
          <w:rFonts w:ascii="Times New Roman" w:eastAsia="Times New Roman" w:hAnsi="Times New Roman" w:cs="Times New Roman"/>
        </w:rPr>
      </w:pPr>
    </w:p>
    <w:p w14:paraId="1E870EBA" w14:textId="77777777" w:rsidR="00F10BA6" w:rsidRDefault="00F10BA6"/>
    <w:sectPr w:rsidR="00F1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4AD7"/>
    <w:multiLevelType w:val="multilevel"/>
    <w:tmpl w:val="A524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6"/>
    <w:rsid w:val="00E65DFC"/>
    <w:rsid w:val="00F1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FDDC"/>
  <w15:chartTrackingRefBased/>
  <w15:docId w15:val="{BF268532-A4F4-AD4B-BA72-2393BC66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B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0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Ogi, Ryan</dc:creator>
  <cp:keywords/>
  <dc:description/>
  <cp:lastModifiedBy>Teacher</cp:lastModifiedBy>
  <cp:revision>2</cp:revision>
  <dcterms:created xsi:type="dcterms:W3CDTF">2020-12-01T21:21:00Z</dcterms:created>
  <dcterms:modified xsi:type="dcterms:W3CDTF">2020-12-01T21:21:00Z</dcterms:modified>
</cp:coreProperties>
</file>